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45CE" w14:textId="3C5C7C68" w:rsidR="00AF36EE" w:rsidRPr="00D17243" w:rsidRDefault="00474B56" w:rsidP="00A341D9">
      <w:bookmarkStart w:id="0" w:name="_GoBack"/>
      <w:bookmarkEnd w:id="0"/>
      <w:r>
        <w:rPr>
          <w:b/>
        </w:rPr>
        <w:t>New College</w:t>
      </w:r>
    </w:p>
    <w:p w14:paraId="011ADDAF" w14:textId="57450F83" w:rsidR="00474B56" w:rsidRDefault="00474B56" w:rsidP="00A341D9">
      <w:r>
        <w:rPr>
          <w:b/>
        </w:rPr>
        <w:t>Hastings-</w:t>
      </w:r>
      <w:proofErr w:type="spellStart"/>
      <w:r>
        <w:rPr>
          <w:b/>
        </w:rPr>
        <w:t>Rashdall</w:t>
      </w:r>
      <w:proofErr w:type="spellEnd"/>
      <w:r>
        <w:rPr>
          <w:b/>
        </w:rPr>
        <w:t xml:space="preserve"> Scholarship</w:t>
      </w:r>
    </w:p>
    <w:p w14:paraId="0F7105A9" w14:textId="77777777" w:rsidR="00474B56" w:rsidRDefault="00474B56" w:rsidP="00A341D9"/>
    <w:p w14:paraId="40806C9A" w14:textId="39E933E0" w:rsidR="00C02D7E" w:rsidRPr="00C02D7E" w:rsidRDefault="00474B56" w:rsidP="00A341D9">
      <w:pPr>
        <w:rPr>
          <w:b/>
        </w:rPr>
      </w:pPr>
      <w:r>
        <w:t>The college seeks to appoint a Hastings-</w:t>
      </w:r>
      <w:proofErr w:type="spellStart"/>
      <w:r>
        <w:t>Rashdall</w:t>
      </w:r>
      <w:proofErr w:type="spellEnd"/>
      <w:r>
        <w:t xml:space="preserve"> Graduate Scholar. </w:t>
      </w:r>
      <w:r w:rsidR="00C02D7E" w:rsidRPr="00C02D7E">
        <w:rPr>
          <w:b/>
        </w:rPr>
        <w:t xml:space="preserve">Applicants are asked to submit by 15 July, 2 copies </w:t>
      </w:r>
      <w:proofErr w:type="gramStart"/>
      <w:r w:rsidR="00C02D7E" w:rsidRPr="00C02D7E">
        <w:rPr>
          <w:b/>
        </w:rPr>
        <w:t>of a</w:t>
      </w:r>
      <w:proofErr w:type="gramEnd"/>
      <w:r w:rsidR="00C02D7E" w:rsidRPr="00C02D7E">
        <w:rPr>
          <w:b/>
        </w:rPr>
        <w:t xml:space="preserve"> curriculum vitae, a covering letter indicating suitability for the scholarship, and the names of 2 referees.</w:t>
      </w:r>
      <w:r w:rsidR="00DC72C2">
        <w:rPr>
          <w:b/>
        </w:rPr>
        <w:t xml:space="preserve"> Please post applications to </w:t>
      </w:r>
      <w:r w:rsidR="009C738C">
        <w:rPr>
          <w:b/>
        </w:rPr>
        <w:t xml:space="preserve">the Chapel Administrator, Ms. </w:t>
      </w:r>
      <w:r w:rsidR="00DC72C2">
        <w:rPr>
          <w:b/>
        </w:rPr>
        <w:t xml:space="preserve">Nancy-Jane Rucker, New College, </w:t>
      </w:r>
      <w:proofErr w:type="spellStart"/>
      <w:proofErr w:type="gramStart"/>
      <w:r w:rsidR="009C738C">
        <w:rPr>
          <w:b/>
        </w:rPr>
        <w:t>Holywell</w:t>
      </w:r>
      <w:proofErr w:type="spellEnd"/>
      <w:proofErr w:type="gramEnd"/>
      <w:r w:rsidR="009C738C">
        <w:rPr>
          <w:b/>
        </w:rPr>
        <w:t xml:space="preserve"> Street, Oxford, OX1 3SX; or submit applications via e-mail to nancy-jane.rucker@new.ox.ac.uk.</w:t>
      </w:r>
    </w:p>
    <w:p w14:paraId="5219D6AB" w14:textId="77777777" w:rsidR="00C02D7E" w:rsidRDefault="00C02D7E" w:rsidP="00A341D9"/>
    <w:p w14:paraId="7DF2DB8A" w14:textId="730A6280" w:rsidR="00474B56" w:rsidRDefault="00474B56" w:rsidP="00A341D9">
      <w:r>
        <w:t>The scholarship is open to postgraduate students in any subject</w:t>
      </w:r>
      <w:r w:rsidR="00EA0905">
        <w:t xml:space="preserve"> who are able to contribute to the liturgy of the college chapel and to assist the </w:t>
      </w:r>
      <w:r w:rsidR="005C1012">
        <w:t>Dean of Divinity</w:t>
      </w:r>
      <w:r w:rsidR="00F43EFE">
        <w:t xml:space="preserve"> in raising the profile of the chapel among students.</w:t>
      </w:r>
      <w:r>
        <w:t xml:space="preserve"> </w:t>
      </w:r>
      <w:r w:rsidR="00C02D7E">
        <w:t>The Hastings-</w:t>
      </w:r>
      <w:proofErr w:type="spellStart"/>
      <w:r w:rsidR="00C02D7E">
        <w:t>Rashdall</w:t>
      </w:r>
      <w:proofErr w:type="spellEnd"/>
      <w:r w:rsidR="00C02D7E">
        <w:t xml:space="preserve"> Graduate Scholar</w:t>
      </w:r>
      <w:r>
        <w:t xml:space="preserve"> usually:</w:t>
      </w:r>
    </w:p>
    <w:p w14:paraId="1E5A004E" w14:textId="7071BD63" w:rsidR="00474B56" w:rsidRDefault="00474B56" w:rsidP="00F43EFE">
      <w:pPr>
        <w:pStyle w:val="ListParagraph"/>
        <w:numPr>
          <w:ilvl w:val="0"/>
          <w:numId w:val="1"/>
        </w:numPr>
      </w:pPr>
      <w:proofErr w:type="gramStart"/>
      <w:r>
        <w:t>acts</w:t>
      </w:r>
      <w:proofErr w:type="gramEnd"/>
      <w:r>
        <w:t xml:space="preserve"> as hea</w:t>
      </w:r>
      <w:r w:rsidR="00F43EFE">
        <w:t>d server, organising the server</w:t>
      </w:r>
      <w:r>
        <w:t>s</w:t>
      </w:r>
      <w:r w:rsidR="00F43EFE">
        <w:t>’</w:t>
      </w:r>
      <w:r>
        <w:t xml:space="preserve"> rota, recruiting and training new servers. There is a weekly </w:t>
      </w:r>
      <w:proofErr w:type="spellStart"/>
      <w:proofErr w:type="gramStart"/>
      <w:r>
        <w:t>eucharist</w:t>
      </w:r>
      <w:proofErr w:type="spellEnd"/>
      <w:proofErr w:type="gramEnd"/>
      <w:r>
        <w:t xml:space="preserve"> on Thursdays</w:t>
      </w:r>
      <w:r w:rsidR="00C02D7E">
        <w:t xml:space="preserve"> at 6.15 PM</w:t>
      </w:r>
      <w:r>
        <w:t>, and occasionally on other days on special occasions</w:t>
      </w:r>
      <w:r w:rsidR="00F43EFE">
        <w:t>. The Hastings-</w:t>
      </w:r>
      <w:proofErr w:type="spellStart"/>
      <w:r w:rsidR="00F43EFE">
        <w:t>Rashdall</w:t>
      </w:r>
      <w:proofErr w:type="spellEnd"/>
      <w:r w:rsidR="00F43EFE">
        <w:t xml:space="preserve"> Graduate Scholar usually serves at half of these services</w:t>
      </w:r>
      <w:r w:rsidR="00EA0905">
        <w:t xml:space="preserve"> and arranges the rota for all services</w:t>
      </w:r>
      <w:r w:rsidR="00F43EFE">
        <w:t>. In addition, the Hastings-</w:t>
      </w:r>
      <w:proofErr w:type="spellStart"/>
      <w:r w:rsidR="00F43EFE">
        <w:t>Rashdall</w:t>
      </w:r>
      <w:proofErr w:type="spellEnd"/>
      <w:r w:rsidR="00F43EFE">
        <w:t xml:space="preserve"> Graduate Scholar acts as MC at all of the annual college carol services, usually on Sunday of 8</w:t>
      </w:r>
      <w:r w:rsidR="00F43EFE" w:rsidRPr="00F43EFE">
        <w:rPr>
          <w:vertAlign w:val="superscript"/>
        </w:rPr>
        <w:t>th</w:t>
      </w:r>
      <w:r w:rsidR="00F43EFE">
        <w:t xml:space="preserve"> week, Saturday of 8</w:t>
      </w:r>
      <w:r w:rsidR="00F43EFE" w:rsidRPr="00F43EFE">
        <w:rPr>
          <w:vertAlign w:val="superscript"/>
        </w:rPr>
        <w:t>th</w:t>
      </w:r>
      <w:r w:rsidR="00F43EFE">
        <w:t xml:space="preserve"> week and Sunday of 9</w:t>
      </w:r>
      <w:r w:rsidR="00F43EFE" w:rsidRPr="00F43EFE">
        <w:rPr>
          <w:vertAlign w:val="superscript"/>
        </w:rPr>
        <w:t>th</w:t>
      </w:r>
      <w:r w:rsidR="00F43EFE">
        <w:t xml:space="preserve"> week in Michaelmas Term.</w:t>
      </w:r>
    </w:p>
    <w:p w14:paraId="15722C8F" w14:textId="58628BD2" w:rsidR="00F43EFE" w:rsidRDefault="00F43EFE" w:rsidP="00F43EFE">
      <w:pPr>
        <w:pStyle w:val="ListParagraph"/>
        <w:numPr>
          <w:ilvl w:val="0"/>
          <w:numId w:val="1"/>
        </w:numPr>
      </w:pPr>
      <w:proofErr w:type="gramStart"/>
      <w:r>
        <w:t>supports</w:t>
      </w:r>
      <w:proofErr w:type="gramEnd"/>
      <w:r>
        <w:t xml:space="preserve"> chapel events for students, such as Fresher’s evensong, the weekly Soul Food discussion lunch, the termly feast day services followed by supper, and chapel social events.</w:t>
      </w:r>
    </w:p>
    <w:p w14:paraId="2CBF21F7" w14:textId="52EAB41B" w:rsidR="00F43EFE" w:rsidRDefault="00F43EFE" w:rsidP="00A341D9">
      <w:pPr>
        <w:pStyle w:val="ListParagraph"/>
        <w:numPr>
          <w:ilvl w:val="0"/>
          <w:numId w:val="1"/>
        </w:numPr>
      </w:pPr>
      <w:r>
        <w:t xml:space="preserve">assists with planning and leading the bi-weekly student </w:t>
      </w:r>
      <w:proofErr w:type="spellStart"/>
      <w:r>
        <w:t>Taize</w:t>
      </w:r>
      <w:proofErr w:type="spellEnd"/>
      <w:r>
        <w:t xml:space="preserve"> service</w:t>
      </w:r>
    </w:p>
    <w:p w14:paraId="0D095B01" w14:textId="567B6697" w:rsidR="00EA0905" w:rsidRDefault="00EA0905" w:rsidP="00A341D9">
      <w:pPr>
        <w:pStyle w:val="ListParagraph"/>
        <w:numPr>
          <w:ilvl w:val="0"/>
          <w:numId w:val="1"/>
        </w:numPr>
      </w:pPr>
      <w:r>
        <w:t xml:space="preserve">works with the </w:t>
      </w:r>
      <w:r w:rsidR="005C1012">
        <w:t>Dean of Divinity</w:t>
      </w:r>
      <w:r>
        <w:t xml:space="preserve">, the Assistant Chaplain, and the undergraduate Chapel Wardens, to plan </w:t>
      </w:r>
      <w:r w:rsidR="00C02D7E">
        <w:t xml:space="preserve">and promote </w:t>
      </w:r>
      <w:r>
        <w:t>future events</w:t>
      </w:r>
    </w:p>
    <w:p w14:paraId="37B3EFF5" w14:textId="77777777" w:rsidR="00EA0905" w:rsidRDefault="00EA0905" w:rsidP="00A341D9"/>
    <w:p w14:paraId="5BF4150B" w14:textId="3893E6CB" w:rsidR="00EA0905" w:rsidRDefault="00EA0905" w:rsidP="00A341D9">
      <w:r>
        <w:t>This programme normally requires the commitment of one night a week in the 10-week term, and about six daytime events or meetings across the term.</w:t>
      </w:r>
    </w:p>
    <w:p w14:paraId="5397D36F" w14:textId="77777777" w:rsidR="00EA0905" w:rsidRDefault="00EA0905" w:rsidP="00A341D9"/>
    <w:p w14:paraId="5684B61D" w14:textId="74B4CA64" w:rsidR="00EA0905" w:rsidRDefault="00EA0905" w:rsidP="00A341D9">
      <w:r>
        <w:t xml:space="preserve">Training will be available for a committed candidate who </w:t>
      </w:r>
      <w:r w:rsidR="00253E5F">
        <w:t>does</w:t>
      </w:r>
      <w:r>
        <w:t xml:space="preserve"> not have previous experience as a head server.</w:t>
      </w:r>
    </w:p>
    <w:p w14:paraId="3C4B5133" w14:textId="77777777" w:rsidR="00EA0905" w:rsidRDefault="00EA0905" w:rsidP="00A341D9"/>
    <w:p w14:paraId="67B9E65E" w14:textId="3DDCFD36" w:rsidR="00F43EFE" w:rsidRDefault="00F43EFE" w:rsidP="00A341D9">
      <w:r>
        <w:t>The candidate would also have the opportunity to undertake occasional paid work as a verger.</w:t>
      </w:r>
    </w:p>
    <w:p w14:paraId="61C78242" w14:textId="77777777" w:rsidR="00F43EFE" w:rsidRDefault="00F43EFE" w:rsidP="00A341D9"/>
    <w:p w14:paraId="58241FBF" w14:textId="7CE2CC42" w:rsidR="00F43EFE" w:rsidRDefault="00F43EFE" w:rsidP="00A341D9">
      <w:r>
        <w:t>If the successful candidate is from another college there would be an opportunity to change colleges, if the candidate wished to do so.</w:t>
      </w:r>
    </w:p>
    <w:p w14:paraId="110C47A1" w14:textId="77777777" w:rsidR="00F43EFE" w:rsidRDefault="00F43EFE" w:rsidP="00A341D9"/>
    <w:p w14:paraId="1F249A78" w14:textId="5A46C329" w:rsidR="00F43EFE" w:rsidRDefault="00F43EFE" w:rsidP="00A341D9">
      <w:r>
        <w:t>The scholarship of £3000 is initially available for a term of one year, renewable for up to two further years.</w:t>
      </w:r>
    </w:p>
    <w:p w14:paraId="4398639A" w14:textId="77777777" w:rsidR="00474B56" w:rsidRDefault="00474B56" w:rsidP="00A341D9"/>
    <w:p w14:paraId="085A7EE9" w14:textId="12C378CE" w:rsidR="004B78A8" w:rsidRDefault="004B78A8" w:rsidP="00A341D9">
      <w:r>
        <w:rPr>
          <w:b/>
        </w:rPr>
        <w:t>New College Chapel</w:t>
      </w:r>
    </w:p>
    <w:p w14:paraId="6FFE273D" w14:textId="77777777" w:rsidR="004B78A8" w:rsidRDefault="004B78A8" w:rsidP="00A341D9"/>
    <w:p w14:paraId="0434360A" w14:textId="2BBE8E58" w:rsidR="004B78A8" w:rsidRDefault="004B78A8" w:rsidP="00A341D9">
      <w:r>
        <w:t>The chapel has been at the heart of New College since its founding in 1379. The original statutes provide for a choir of 16 choristers to sing a full complement of daily services, including a daily mass for the soul of the founder, his parents, and the king, which was to be attended by all members of the college.</w:t>
      </w:r>
    </w:p>
    <w:p w14:paraId="39B56762" w14:textId="28ED1EAD" w:rsidR="004B78A8" w:rsidRPr="004B78A8" w:rsidRDefault="004B78A8" w:rsidP="00A341D9">
      <w:r>
        <w:tab/>
      </w:r>
    </w:p>
    <w:p w14:paraId="7457AF1B" w14:textId="50112EBD" w:rsidR="00E30482" w:rsidRDefault="004B78A8">
      <w:r>
        <w:t xml:space="preserve">Today there </w:t>
      </w:r>
      <w:r w:rsidR="005C1012">
        <w:t>is a choir of sixteen choristers (plus 8 probatio</w:t>
      </w:r>
      <w:r w:rsidR="00C02D7E">
        <w:t>ner choristers), approximately 8</w:t>
      </w:r>
      <w:r w:rsidR="005C1012">
        <w:t xml:space="preserve"> </w:t>
      </w:r>
      <w:proofErr w:type="spellStart"/>
      <w:r w:rsidR="005C1012">
        <w:t>academical</w:t>
      </w:r>
      <w:proofErr w:type="spellEnd"/>
      <w:r w:rsidR="005C1012">
        <w:t xml:space="preserve"> clerks and </w:t>
      </w:r>
      <w:r w:rsidR="00C02D7E">
        <w:t>8</w:t>
      </w:r>
      <w:r w:rsidR="00B072F2">
        <w:t xml:space="preserve"> lay clerks. There </w:t>
      </w:r>
      <w:r>
        <w:t xml:space="preserve">are six choral services a week in chapel. Evensong is sung Friday through Tuesday, and there is a sung </w:t>
      </w:r>
      <w:proofErr w:type="spellStart"/>
      <w:proofErr w:type="gramStart"/>
      <w:r>
        <w:t>eucharist</w:t>
      </w:r>
      <w:proofErr w:type="spellEnd"/>
      <w:proofErr w:type="gramEnd"/>
      <w:r>
        <w:t xml:space="preserve"> on Thursdays. The choristers (from New College School) do not sing on Mondays. We have introduced a </w:t>
      </w:r>
      <w:proofErr w:type="spellStart"/>
      <w:r>
        <w:t>Taize</w:t>
      </w:r>
      <w:proofErr w:type="spellEnd"/>
      <w:r>
        <w:t xml:space="preserve"> service for students on fortnightly Wednesdays, and the termly Catholic Chaplaincy mass usually also takes place on </w:t>
      </w:r>
      <w:r>
        <w:lastRenderedPageBreak/>
        <w:t>a Wednesday. There are large, well-attended services for feast days a</w:t>
      </w:r>
      <w:r w:rsidR="005C1012">
        <w:t xml:space="preserve">nd special occasions, including </w:t>
      </w:r>
      <w:r w:rsidR="00B072F2">
        <w:t xml:space="preserve">Fresher’s evensong and </w:t>
      </w:r>
      <w:r w:rsidR="005C1012">
        <w:t xml:space="preserve">a College Commemoration Service early in Michaelmas Term, a Requiem Mass for All Souls, three carol services, </w:t>
      </w:r>
      <w:proofErr w:type="spellStart"/>
      <w:proofErr w:type="gramStart"/>
      <w:r w:rsidR="00B072F2">
        <w:t>lenten</w:t>
      </w:r>
      <w:proofErr w:type="spellEnd"/>
      <w:proofErr w:type="gramEnd"/>
      <w:r w:rsidR="00B072F2">
        <w:t xml:space="preserve"> performances of Bach’s </w:t>
      </w:r>
      <w:r w:rsidR="00B072F2">
        <w:rPr>
          <w:i/>
        </w:rPr>
        <w:t xml:space="preserve">St John Passion </w:t>
      </w:r>
      <w:r w:rsidR="00B072F2">
        <w:t xml:space="preserve">or Handel’s </w:t>
      </w:r>
      <w:r w:rsidR="00B072F2" w:rsidRPr="00B072F2">
        <w:rPr>
          <w:i/>
        </w:rPr>
        <w:t>Messiah</w:t>
      </w:r>
      <w:r w:rsidR="00B072F2">
        <w:t xml:space="preserve">, </w:t>
      </w:r>
      <w:r w:rsidR="005C1012" w:rsidRPr="00B072F2">
        <w:t>and</w:t>
      </w:r>
      <w:r w:rsidR="005C1012">
        <w:t xml:space="preserve"> services for </w:t>
      </w:r>
      <w:proofErr w:type="spellStart"/>
      <w:r w:rsidR="005C1012">
        <w:t>Candlemas</w:t>
      </w:r>
      <w:proofErr w:type="spellEnd"/>
      <w:r w:rsidR="005C1012">
        <w:t>, Ash Wednesday, Ascension and Corpus Christi. Some of these are focussed on the college community, but all draw some attendees from further afield, and a few have</w:t>
      </w:r>
      <w:r w:rsidR="00D17243">
        <w:t xml:space="preserve"> very</w:t>
      </w:r>
      <w:r w:rsidR="005C1012">
        <w:t xml:space="preserve"> large congregations mostly of non-college members.</w:t>
      </w:r>
    </w:p>
    <w:p w14:paraId="65A9A769" w14:textId="77777777" w:rsidR="005C1012" w:rsidRDefault="005C1012"/>
    <w:p w14:paraId="613FB20A" w14:textId="736F2169" w:rsidR="005C1012" w:rsidRDefault="005C1012">
      <w:r>
        <w:t xml:space="preserve">The Dean of Divinity, </w:t>
      </w:r>
      <w:r w:rsidR="00D17243">
        <w:t xml:space="preserve">Rev Dr </w:t>
      </w:r>
      <w:r>
        <w:t xml:space="preserve">Erica Longfellow, plans and leads all services in conjunction with the Organist, Robert </w:t>
      </w:r>
      <w:proofErr w:type="spellStart"/>
      <w:r>
        <w:t>Quinney</w:t>
      </w:r>
      <w:proofErr w:type="spellEnd"/>
      <w:r>
        <w:t xml:space="preserve">. From Michaelmas Term 2014 there will also be an Assistant Chaplain, </w:t>
      </w:r>
      <w:r w:rsidR="00D17243">
        <w:t xml:space="preserve">Mr </w:t>
      </w:r>
      <w:r>
        <w:t xml:space="preserve">Neil </w:t>
      </w:r>
      <w:proofErr w:type="spellStart"/>
      <w:r>
        <w:t>McCleary</w:t>
      </w:r>
      <w:proofErr w:type="spellEnd"/>
      <w:r>
        <w:t xml:space="preserve">, who will take evensong on Monday night and provide cover for other services, assist with the running of large services, and assist the Dean of Divinity with promoting the profile of the chapel to students. The Chapel Administrator, Nancy-Jane Rucker, is responsible for all of the business of the chapel, including the administration of large services, ticketing of events, and choir administration. The Verger, Jamie Bell, prepares the chapel for services, and leads front of house, including briefing volunteer ushers on emergency procedures. The Chapel Lay Assistant, Rosie Howard, assists with greeting at the </w:t>
      </w:r>
      <w:proofErr w:type="spellStart"/>
      <w:proofErr w:type="gramStart"/>
      <w:r>
        <w:t>eucharist</w:t>
      </w:r>
      <w:proofErr w:type="spellEnd"/>
      <w:proofErr w:type="gramEnd"/>
      <w:r>
        <w:t xml:space="preserve"> and on Sundays and other large services. The Chapel Steward, Gill King, is responsible for cleaning the chapel.</w:t>
      </w:r>
    </w:p>
    <w:sectPr w:rsidR="005C1012" w:rsidSect="00765AE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2D62"/>
    <w:multiLevelType w:val="hybridMultilevel"/>
    <w:tmpl w:val="8794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EE"/>
    <w:rsid w:val="00014D5E"/>
    <w:rsid w:val="001329CC"/>
    <w:rsid w:val="00201697"/>
    <w:rsid w:val="00253E5F"/>
    <w:rsid w:val="003931B1"/>
    <w:rsid w:val="00474B56"/>
    <w:rsid w:val="004B78A8"/>
    <w:rsid w:val="005C1012"/>
    <w:rsid w:val="00765AEE"/>
    <w:rsid w:val="0084231D"/>
    <w:rsid w:val="009C738C"/>
    <w:rsid w:val="00A341D9"/>
    <w:rsid w:val="00A8067C"/>
    <w:rsid w:val="00AF36EE"/>
    <w:rsid w:val="00B072F2"/>
    <w:rsid w:val="00C02D7E"/>
    <w:rsid w:val="00D17243"/>
    <w:rsid w:val="00DC72C2"/>
    <w:rsid w:val="00E30482"/>
    <w:rsid w:val="00EA0905"/>
    <w:rsid w:val="00F4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2E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EE"/>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A8067C"/>
    <w:rPr>
      <w:sz w:val="20"/>
    </w:rPr>
  </w:style>
  <w:style w:type="character" w:customStyle="1" w:styleId="FootnoteTextChar">
    <w:name w:val="Footnote Text Char"/>
    <w:basedOn w:val="DefaultParagraphFont"/>
    <w:link w:val="FootnoteText"/>
    <w:uiPriority w:val="99"/>
    <w:semiHidden/>
    <w:rsid w:val="00A8067C"/>
    <w:rPr>
      <w:rFonts w:ascii="Garamond" w:hAnsi="Garamond"/>
      <w:sz w:val="20"/>
    </w:rPr>
  </w:style>
  <w:style w:type="character" w:styleId="FootnoteReference">
    <w:name w:val="footnote reference"/>
    <w:basedOn w:val="DefaultParagraphFont"/>
    <w:uiPriority w:val="99"/>
    <w:semiHidden/>
    <w:unhideWhenUsed/>
    <w:qFormat/>
    <w:rsid w:val="00A8067C"/>
    <w:rPr>
      <w:rFonts w:ascii="Garamond" w:hAnsi="Garamond"/>
      <w:sz w:val="20"/>
      <w:vertAlign w:val="superscript"/>
    </w:rPr>
  </w:style>
  <w:style w:type="paragraph" w:customStyle="1" w:styleId="CommonWorship">
    <w:name w:val="Common Worship"/>
    <w:basedOn w:val="Normal"/>
    <w:qFormat/>
    <w:rsid w:val="00201697"/>
    <w:rPr>
      <w:rFonts w:ascii="Gill Sans MT" w:hAnsi="Gill Sans MT"/>
    </w:rPr>
  </w:style>
  <w:style w:type="paragraph" w:customStyle="1" w:styleId="SermonTranscription">
    <w:name w:val="Sermon Transcription"/>
    <w:basedOn w:val="Normal"/>
    <w:next w:val="Normal"/>
    <w:qFormat/>
    <w:rsid w:val="003931B1"/>
    <w:pPr>
      <w:spacing w:line="480" w:lineRule="auto"/>
    </w:pPr>
    <w:rPr>
      <w:rFonts w:ascii="Times New Roman" w:hAnsi="Times New Roman" w:cs="Times New Roman"/>
    </w:rPr>
  </w:style>
  <w:style w:type="paragraph" w:customStyle="1" w:styleId="Sermontranscriptionheading">
    <w:name w:val="Sermon transcription heading"/>
    <w:basedOn w:val="Normal"/>
    <w:qFormat/>
    <w:rsid w:val="003931B1"/>
    <w:pPr>
      <w:spacing w:line="480" w:lineRule="auto"/>
      <w:jc w:val="center"/>
    </w:pPr>
    <w:rPr>
      <w:rFonts w:ascii="Times New Roman" w:hAnsi="Times New Roman" w:cs="Times New Roman"/>
    </w:rPr>
  </w:style>
  <w:style w:type="paragraph" w:styleId="ListParagraph">
    <w:name w:val="List Paragraph"/>
    <w:basedOn w:val="Normal"/>
    <w:uiPriority w:val="34"/>
    <w:qFormat/>
    <w:rsid w:val="00F43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EE"/>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A8067C"/>
    <w:rPr>
      <w:sz w:val="20"/>
    </w:rPr>
  </w:style>
  <w:style w:type="character" w:customStyle="1" w:styleId="FootnoteTextChar">
    <w:name w:val="Footnote Text Char"/>
    <w:basedOn w:val="DefaultParagraphFont"/>
    <w:link w:val="FootnoteText"/>
    <w:uiPriority w:val="99"/>
    <w:semiHidden/>
    <w:rsid w:val="00A8067C"/>
    <w:rPr>
      <w:rFonts w:ascii="Garamond" w:hAnsi="Garamond"/>
      <w:sz w:val="20"/>
    </w:rPr>
  </w:style>
  <w:style w:type="character" w:styleId="FootnoteReference">
    <w:name w:val="footnote reference"/>
    <w:basedOn w:val="DefaultParagraphFont"/>
    <w:uiPriority w:val="99"/>
    <w:semiHidden/>
    <w:unhideWhenUsed/>
    <w:qFormat/>
    <w:rsid w:val="00A8067C"/>
    <w:rPr>
      <w:rFonts w:ascii="Garamond" w:hAnsi="Garamond"/>
      <w:sz w:val="20"/>
      <w:vertAlign w:val="superscript"/>
    </w:rPr>
  </w:style>
  <w:style w:type="paragraph" w:customStyle="1" w:styleId="CommonWorship">
    <w:name w:val="Common Worship"/>
    <w:basedOn w:val="Normal"/>
    <w:qFormat/>
    <w:rsid w:val="00201697"/>
    <w:rPr>
      <w:rFonts w:ascii="Gill Sans MT" w:hAnsi="Gill Sans MT"/>
    </w:rPr>
  </w:style>
  <w:style w:type="paragraph" w:customStyle="1" w:styleId="SermonTranscription">
    <w:name w:val="Sermon Transcription"/>
    <w:basedOn w:val="Normal"/>
    <w:next w:val="Normal"/>
    <w:qFormat/>
    <w:rsid w:val="003931B1"/>
    <w:pPr>
      <w:spacing w:line="480" w:lineRule="auto"/>
    </w:pPr>
    <w:rPr>
      <w:rFonts w:ascii="Times New Roman" w:hAnsi="Times New Roman" w:cs="Times New Roman"/>
    </w:rPr>
  </w:style>
  <w:style w:type="paragraph" w:customStyle="1" w:styleId="Sermontranscriptionheading">
    <w:name w:val="Sermon transcription heading"/>
    <w:basedOn w:val="Normal"/>
    <w:qFormat/>
    <w:rsid w:val="003931B1"/>
    <w:pPr>
      <w:spacing w:line="480" w:lineRule="auto"/>
      <w:jc w:val="center"/>
    </w:pPr>
    <w:rPr>
      <w:rFonts w:ascii="Times New Roman" w:hAnsi="Times New Roman" w:cs="Times New Roman"/>
    </w:rPr>
  </w:style>
  <w:style w:type="paragraph" w:styleId="ListParagraph">
    <w:name w:val="List Paragraph"/>
    <w:basedOn w:val="Normal"/>
    <w:uiPriority w:val="34"/>
    <w:qFormat/>
    <w:rsid w:val="00F4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Longfellow</dc:creator>
  <cp:lastModifiedBy> Nancy-Jane Rucker</cp:lastModifiedBy>
  <cp:revision>2</cp:revision>
  <dcterms:created xsi:type="dcterms:W3CDTF">2014-06-11T09:46:00Z</dcterms:created>
  <dcterms:modified xsi:type="dcterms:W3CDTF">2014-06-11T09:46:00Z</dcterms:modified>
</cp:coreProperties>
</file>